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1"/>
          <w:color w:val="1583b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2880" w:firstLine="0"/>
        <w:rPr>
          <w:rFonts w:ascii="Arial" w:cs="Arial" w:eastAsia="Arial" w:hAnsi="Arial"/>
          <w:b w:val="1"/>
          <w:color w:val="1583b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ind w:left="2880" w:firstLine="0"/>
        <w:jc w:val="center"/>
        <w:rPr>
          <w:rFonts w:ascii="Arial" w:cs="Arial" w:eastAsia="Arial" w:hAnsi="Arial"/>
          <w:b w:val="1"/>
          <w:color w:val="1583b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2160" w:firstLine="0"/>
        <w:jc w:val="lef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1583bf"/>
          <w:sz w:val="28"/>
          <w:szCs w:val="28"/>
          <w:rtl w:val="0"/>
        </w:rPr>
        <w:t xml:space="preserve">    ISTITUTO COMPRENSIVO " BRIGIDA-CUOCO"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8" w:lineRule="auto"/>
        <w:ind w:left="3685.0393700787395" w:firstLine="0"/>
        <w:jc w:val="center"/>
        <w:rPr>
          <w:rFonts w:ascii="Arial" w:cs="Arial" w:eastAsia="Arial" w:hAnsi="Arial"/>
          <w:color w:val="030707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76392817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1832.9999999999998" w:tblpY="0.12695312500028422"/>
            <w:tblW w:w="7275.0" w:type="dxa"/>
            <w:jc w:val="left"/>
            <w:tblInd w:w="2770.039370078739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275"/>
            <w:tblGridChange w:id="0">
              <w:tblGrid>
                <w:gridCol w:w="72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360" w:lineRule="auto"/>
                  <w:jc w:val="center"/>
                  <w:rPr>
                    <w:rFonts w:ascii="Arial" w:cs="Arial" w:eastAsia="Arial" w:hAnsi="Arial"/>
                    <w:color w:val="030707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30707"/>
                    <w:sz w:val="18"/>
                    <w:szCs w:val="18"/>
                    <w:rtl w:val="0"/>
                  </w:rPr>
                  <w:t xml:space="preserve">Via Cina snc - 86039 TERMOLI (CB) Tel: 0875/712861</w:t>
                </w:r>
              </w:p>
              <w:p w:rsidR="00000000" w:rsidDel="00000000" w:rsidP="00000000" w:rsidRDefault="00000000" w:rsidRPr="00000000" w14:paraId="00000007">
                <w:pPr>
                  <w:widowControl w:val="0"/>
                  <w:spacing w:line="360" w:lineRule="auto"/>
                  <w:jc w:val="center"/>
                  <w:rPr>
                    <w:rFonts w:ascii="Arial" w:cs="Arial" w:eastAsia="Arial" w:hAnsi="Arial"/>
                    <w:color w:val="030707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30707"/>
                    <w:sz w:val="18"/>
                    <w:szCs w:val="18"/>
                    <w:rtl w:val="0"/>
                  </w:rPr>
                  <w:t xml:space="preserve">C.F. 91055130701 - C.M. CBIC85500B - Cod.Univ. UFKTQ2</w:t>
                </w:r>
              </w:p>
              <w:p w:rsidR="00000000" w:rsidDel="00000000" w:rsidP="00000000" w:rsidRDefault="00000000" w:rsidRPr="00000000" w14:paraId="00000008">
                <w:pPr>
                  <w:widowControl w:val="0"/>
                  <w:spacing w:line="360" w:lineRule="auto"/>
                  <w:jc w:val="center"/>
                  <w:rPr>
                    <w:rFonts w:ascii="Arial" w:cs="Arial" w:eastAsia="Arial" w:hAnsi="Arial"/>
                    <w:color w:val="030707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30707"/>
                    <w:sz w:val="18"/>
                    <w:szCs w:val="18"/>
                    <w:rtl w:val="0"/>
                  </w:rPr>
                  <w:t xml:space="preserve">MAIL</w:t>
                </w:r>
                <w:r w:rsidDel="00000000" w:rsidR="00000000" w:rsidRPr="00000000">
                  <w:rPr>
                    <w:rFonts w:ascii="Arial" w:cs="Arial" w:eastAsia="Arial" w:hAnsi="Arial"/>
                    <w:color w:val="030707"/>
                    <w:sz w:val="18"/>
                    <w:szCs w:val="18"/>
                    <w:rtl w:val="0"/>
                  </w:rPr>
                  <w:t xml:space="preserve">: </w:t>
                </w:r>
                <w:hyperlink r:id="rId7">
                  <w:r w:rsidDel="00000000" w:rsidR="00000000" w:rsidRPr="00000000">
                    <w:rPr>
                      <w:rFonts w:ascii="Arial" w:cs="Arial" w:eastAsia="Arial" w:hAnsi="Arial"/>
                      <w:color w:val="1155cc"/>
                      <w:sz w:val="18"/>
                      <w:szCs w:val="18"/>
                      <w:u w:val="single"/>
                      <w:rtl w:val="0"/>
                    </w:rPr>
                    <w:t xml:space="preserve">cbic85500b@istruzione.it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color w:val="030707"/>
                    <w:sz w:val="18"/>
                    <w:szCs w:val="18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30707"/>
                    <w:sz w:val="18"/>
                    <w:szCs w:val="18"/>
                    <w:rtl w:val="0"/>
                  </w:rPr>
                  <w:t xml:space="preserve">PEC</w:t>
                </w:r>
                <w:r w:rsidDel="00000000" w:rsidR="00000000" w:rsidRPr="00000000">
                  <w:rPr>
                    <w:rFonts w:ascii="Arial" w:cs="Arial" w:eastAsia="Arial" w:hAnsi="Arial"/>
                    <w:color w:val="030707"/>
                    <w:sz w:val="18"/>
                    <w:szCs w:val="18"/>
                    <w:rtl w:val="0"/>
                  </w:rPr>
                  <w:t xml:space="preserve">: </w:t>
                </w:r>
                <w:hyperlink r:id="rId8">
                  <w:r w:rsidDel="00000000" w:rsidR="00000000" w:rsidRPr="00000000">
                    <w:rPr>
                      <w:rFonts w:ascii="Arial" w:cs="Arial" w:eastAsia="Arial" w:hAnsi="Arial"/>
                      <w:color w:val="1155cc"/>
                      <w:sz w:val="18"/>
                      <w:szCs w:val="18"/>
                      <w:u w:val="single"/>
                      <w:rtl w:val="0"/>
                    </w:rPr>
                    <w:t xml:space="preserve">cbic85500b@pec.istruzione.it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color w:val="030707"/>
                    <w:sz w:val="18"/>
                    <w:szCs w:val="18"/>
                    <w:rtl w:val="0"/>
                  </w:rPr>
                  <w:t xml:space="preserve"> </w:t>
                </w:r>
              </w:p>
              <w:p w:rsidR="00000000" w:rsidDel="00000000" w:rsidP="00000000" w:rsidRDefault="00000000" w:rsidRPr="00000000" w14:paraId="00000009">
                <w:pPr>
                  <w:widowControl w:val="0"/>
                  <w:spacing w:line="360" w:lineRule="auto"/>
                  <w:jc w:val="center"/>
                  <w:rPr>
                    <w:rFonts w:ascii="Arial" w:cs="Arial" w:eastAsia="Arial" w:hAnsi="Arial"/>
                    <w:color w:val="030707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color w:val="030707"/>
                    <w:sz w:val="18"/>
                    <w:szCs w:val="18"/>
                    <w:rtl w:val="0"/>
                  </w:rPr>
                  <w:t xml:space="preserve">SITO INTERNET: </w:t>
                </w:r>
                <w:r w:rsidDel="00000000" w:rsidR="00000000" w:rsidRPr="00000000">
                  <w:rPr>
                    <w:rFonts w:ascii="Arial" w:cs="Arial" w:eastAsia="Arial" w:hAnsi="Arial"/>
                    <w:color w:val="030707"/>
                    <w:sz w:val="18"/>
                    <w:szCs w:val="18"/>
                    <w:rtl w:val="0"/>
                  </w:rPr>
                  <w:t xml:space="preserve"> </w:t>
                </w:r>
                <w:hyperlink r:id="rId9">
                  <w:r w:rsidDel="00000000" w:rsidR="00000000" w:rsidRPr="00000000">
                    <w:rPr>
                      <w:rFonts w:ascii="Arial" w:cs="Arial" w:eastAsia="Arial" w:hAnsi="Arial"/>
                      <w:color w:val="1155cc"/>
                      <w:sz w:val="18"/>
                      <w:szCs w:val="18"/>
                      <w:u w:val="single"/>
                      <w:rtl w:val="0"/>
                    </w:rPr>
                    <w:t xml:space="preserve">https://www.icbrigidacuoco.edu.it/</w:t>
                  </w:r>
                </w:hyperlink>
                <w:r w:rsidDel="00000000" w:rsidR="00000000" w:rsidRPr="00000000">
                  <w:rPr>
                    <w:rFonts w:ascii="Arial" w:cs="Arial" w:eastAsia="Arial" w:hAnsi="Arial"/>
                    <w:color w:val="030707"/>
                    <w:sz w:val="18"/>
                    <w:szCs w:val="18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widowControl w:val="0"/>
        <w:spacing w:after="200" w:line="276" w:lineRule="auto"/>
        <w:rPr>
          <w:rFonts w:ascii="Arial" w:cs="Arial" w:eastAsia="Arial" w:hAnsi="Arial"/>
          <w:color w:val="030707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color w:val="1583b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DI RILEVAZIONE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ALUNNI IN SITUAZIONE DI SVANTAGGIO CHE MANIFESTANO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BISOGNI EDUCATIVI SPECIALI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(Ai sensi della Direttiva Ministeriale 27/12/2012 e C.M. 8 del 6/3/2013)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 SCOLASTICO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Alunno/a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05"/>
        <w:tblW w:w="10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0"/>
        <w:gridCol w:w="5068"/>
        <w:tblGridChange w:id="0">
          <w:tblGrid>
            <w:gridCol w:w="5920"/>
            <w:gridCol w:w="506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DI SVANTAGGIO/DISAGIO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DI FORZA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Svantaggio socio-economico-ambientale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Svantaggio culturale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Svantaggio linguistico (alunni di nazionalità straniera)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Disagio comportamentale-relazionale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*(svantaggio per motivi fisici, biologici, psicologici ecc., individuati sulla base di operatori sociali)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Discipline/attività preferite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Discipline/attività in cui ottiene risultati positivi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a corsi di recupero/progetti ecc.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Presenza di un compagno o gruppo di compagni di riferimento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positiva della famiglia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7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3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73"/>
        <w:tblGridChange w:id="0">
          <w:tblGrid>
            <w:gridCol w:w="10173"/>
          </w:tblGrid>
        </w:tblGridChange>
      </w:tblGrid>
      <w:tr>
        <w:trPr>
          <w:cantSplit w:val="0"/>
          <w:trHeight w:val="28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Disagio socio-economico-ambientale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Famiglia problematica e disgregata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Pregiudizi ed ostilità culturali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Episodi di abuso o maltrattamento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di eventi drammatici, come lutti o carcerazioni di familiari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Povertà, deprivazione culturale, difficoltà lavorative ed esistenziali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Ambienti devianti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Disagio linguistico-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Alunni migranti con conseguenze psicologiche comportamentali, relazionali, dell’apprendimento, socioculturali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Alunni, di nazionalità straniera e non, con alfabetizzazione insufficiente rispetto alle necessità di studio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Alunni, di nazionalità straniera e non, con gravissime carenze nei prerequisiti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Disagio comportamentale - relazionale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Timidezza patologica, ansia, inibizione, depressione, isolamento, chiusura in se stesso, eccessiva passività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Assenza di regole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nell’autocontrollo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Eccessiva emotività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nella relazione con i compagni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Difficoltà di relazione con gli insegnanti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Comportamento collerico, aggressivo, atti autolesionistici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Oppositività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Disturbi del comportamento alimentare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_______________________________________________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Ospedalizzazioni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Malattie acute e croniche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Termoli, ______________________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                                                     Il Coordinatore di classe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cs="Times New Roman" w:eastAsia="Times New Roman" w:hAnsi="Times New Roman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360" w:hanging="360"/>
      </w:pPr>
      <w:rPr>
        <w:rFonts w:ascii="Times New Roman" w:cs="Times New Roman" w:eastAsia="Times New Roman" w:hAnsi="Times New Roman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□"/>
      <w:lvlJc w:val="left"/>
      <w:pPr>
        <w:ind w:left="360" w:hanging="360"/>
      </w:pPr>
      <w:rPr>
        <w:rFonts w:ascii="Times New Roman" w:cs="Times New Roman" w:eastAsia="Times New Roman" w:hAnsi="Times New Roman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□"/>
      <w:lvlJc w:val="left"/>
      <w:pPr>
        <w:ind w:left="360" w:hanging="360"/>
      </w:pPr>
      <w:rPr>
        <w:rFonts w:ascii="Arial" w:cs="Arial" w:eastAsia="Arial" w:hAnsi="Arial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□"/>
      <w:lvlJc w:val="left"/>
      <w:pPr>
        <w:ind w:left="360" w:hanging="360"/>
      </w:pPr>
      <w:rPr>
        <w:rFonts w:ascii="Arial" w:cs="Arial" w:eastAsia="Arial" w:hAnsi="Arial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□"/>
      <w:lvlJc w:val="left"/>
      <w:pPr>
        <w:ind w:left="360" w:hanging="360"/>
      </w:pPr>
      <w:rPr>
        <w:rFonts w:ascii="Times New Roman" w:cs="Times New Roman" w:eastAsia="Times New Roman" w:hAnsi="Times New Roman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cbrigidacuoco.edu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bic85500b@istruzione.it" TargetMode="External"/><Relationship Id="rId8" Type="http://schemas.openxmlformats.org/officeDocument/2006/relationships/hyperlink" Target="mailto:cbic85500b@pec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Jgn8pFPyw0e7eZJT8lgr7ccEoQ==">CgMxLjAaHwoBMBIaChgICVIUChJ0YWJsZS5tM3hkanJxZWYwY3Y4AHIhMUZ5eDI4U2paRENjQkhYS0ZnNG1fOHNVWW1kTlYxUlFw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2024-09-05T17:58:00Z</dcterms:created>
  <dc:creator>Utente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